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9B675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6D6007" w:rsidRDefault="0055115C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E56626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1</w:t>
            </w:r>
            <w:r w:rsidR="00FD0966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9/20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  <w:p w:rsidR="00291AF3" w:rsidRPr="006D6007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D0966">
        <w:rPr>
          <w:rFonts w:asciiTheme="minorHAnsi" w:hAnsiTheme="minorHAnsi" w:cs="Trebuchet MS"/>
          <w:b/>
          <w:sz w:val="21"/>
          <w:szCs w:val="21"/>
        </w:rPr>
        <w:t>Programa SICUE 2019/2020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FD0966">
        <w:rPr>
          <w:rFonts w:asciiTheme="minorHAnsi" w:hAnsiTheme="minorHAnsi" w:cs="Trebuchet MS"/>
          <w:sz w:val="21"/>
          <w:szCs w:val="21"/>
        </w:rPr>
        <w:t xml:space="preserve"> a movilidad.sicue</w:t>
      </w:r>
      <w:r w:rsidR="0047330B" w:rsidRPr="0047330B">
        <w:rPr>
          <w:rFonts w:asciiTheme="minorHAnsi" w:hAnsiTheme="minorHAnsi" w:cs="Trebuchet MS"/>
          <w:sz w:val="21"/>
          <w:szCs w:val="21"/>
        </w:rPr>
        <w:t>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</w:t>
      </w:r>
      <w:r w:rsidR="00E56626">
        <w:rPr>
          <w:rFonts w:asciiTheme="minorHAnsi" w:hAnsiTheme="minorHAnsi" w:cs="Trebuchet MS"/>
          <w:sz w:val="21"/>
          <w:szCs w:val="21"/>
        </w:rPr>
        <w:t>misma</w:t>
      </w:r>
      <w:r w:rsidRPr="0047330B">
        <w:rPr>
          <w:rFonts w:asciiTheme="minorHAnsi" w:hAnsiTheme="minorHAnsi" w:cs="Trebuchet MS"/>
          <w:sz w:val="21"/>
          <w:szCs w:val="21"/>
        </w:rPr>
        <w:t xml:space="preserve"> (segundo plazo), 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UCO, y una vez que acredite el aprovechamiento académico en los términos</w:t>
      </w:r>
      <w:r w:rsidR="00FD0966">
        <w:rPr>
          <w:rFonts w:asciiTheme="minorHAnsi" w:hAnsiTheme="minorHAnsi" w:cs="Trebuchet MS"/>
          <w:sz w:val="21"/>
          <w:szCs w:val="21"/>
        </w:rPr>
        <w:t xml:space="preserve"> establecidos en el artículo 3.6</w:t>
      </w:r>
      <w:r w:rsidR="00E56626">
        <w:rPr>
          <w:rFonts w:asciiTheme="minorHAnsi" w:hAnsiTheme="minorHAnsi" w:cs="Trebuchet MS"/>
          <w:sz w:val="21"/>
          <w:szCs w:val="21"/>
        </w:rPr>
        <w:t xml:space="preserve"> de la convocatoria.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 w:rsidR="00FD0966">
        <w:rPr>
          <w:rFonts w:asciiTheme="minorHAnsi" w:hAnsiTheme="minorHAnsi" w:cs="Trebuchet MS"/>
          <w:sz w:val="21"/>
          <w:szCs w:val="21"/>
          <w:u w:val="single"/>
        </w:rPr>
        <w:t xml:space="preserve"> 2019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</w:t>
      </w:r>
      <w:r w:rsidR="00FD0966">
        <w:rPr>
          <w:rFonts w:asciiTheme="minorHAnsi" w:hAnsiTheme="minorHAnsi" w:cs="Trebuchet MS"/>
          <w:sz w:val="21"/>
          <w:szCs w:val="21"/>
        </w:rPr>
        <w:t>a General de Internacionalización y Programas de Movilidad</w:t>
      </w:r>
      <w:bookmarkStart w:id="0" w:name="_GoBack"/>
      <w:bookmarkEnd w:id="0"/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47330B"/>
    <w:rsid w:val="0055115C"/>
    <w:rsid w:val="005B3E6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E558AC"/>
    <w:rsid w:val="00E56626"/>
    <w:rsid w:val="00EB1472"/>
    <w:rsid w:val="00EF32E9"/>
    <w:rsid w:val="00F40559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2D4767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C25DD010</Template>
  <TotalTime>36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 Luis Ranchal Guisado</cp:lastModifiedBy>
  <cp:revision>9</cp:revision>
  <cp:lastPrinted>2013-02-19T11:00:00Z</cp:lastPrinted>
  <dcterms:created xsi:type="dcterms:W3CDTF">2018-07-27T11:56:00Z</dcterms:created>
  <dcterms:modified xsi:type="dcterms:W3CDTF">2019-09-06T18:02:00Z</dcterms:modified>
</cp:coreProperties>
</file>